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5208DF" w:rsidP="005208DF">
      <w:pPr>
        <w:pStyle w:val="a3"/>
        <w:rPr>
          <w:lang w:val="en-US"/>
        </w:rPr>
      </w:pPr>
      <w:r>
        <w:t xml:space="preserve">Инструкция по </w:t>
      </w:r>
      <w:r>
        <w:rPr>
          <w:lang w:val="en-US"/>
        </w:rPr>
        <w:t>Fast Cube</w:t>
      </w:r>
    </w:p>
    <w:p w:rsidR="005208DF" w:rsidRDefault="005208DF" w:rsidP="005208DF">
      <w:pPr>
        <w:pStyle w:val="a5"/>
        <w:numPr>
          <w:ilvl w:val="0"/>
          <w:numId w:val="1"/>
        </w:numPr>
      </w:pPr>
      <w:r>
        <w:t xml:space="preserve">Вызов куба выполняется по кнопке «кубик»  на панели инструментов любого справочника </w:t>
      </w:r>
      <w:r>
        <w:rPr>
          <w:lang w:val="en-US"/>
        </w:rPr>
        <w:t>WDICTS</w:t>
      </w:r>
      <w:r>
        <w:t>.</w:t>
      </w:r>
      <w:r>
        <w:rPr>
          <w:noProof/>
          <w:lang w:eastAsia="ru-RU"/>
        </w:rPr>
        <w:drawing>
          <wp:inline distT="0" distB="0" distL="0" distR="0" wp14:anchorId="20D34987" wp14:editId="047F806A">
            <wp:extent cx="5940425" cy="254624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B3" w:rsidRDefault="005208DF" w:rsidP="005208DF">
      <w:pPr>
        <w:pStyle w:val="a5"/>
        <w:numPr>
          <w:ilvl w:val="0"/>
          <w:numId w:val="1"/>
        </w:numPr>
      </w:pPr>
      <w:r>
        <w:t>Что происходит. Все записи отвечающие запросу «</w:t>
      </w:r>
      <w:r w:rsidRPr="005208DF">
        <w:t>cursql</w:t>
      </w:r>
      <w:r>
        <w:t>» у текущего справочника будут подгружены в память «куба» и откроется диалоговое окно для схематизации результата.</w:t>
      </w:r>
    </w:p>
    <w:p w:rsidR="009620B3" w:rsidRDefault="009620B3">
      <w:r>
        <w:br w:type="page"/>
      </w:r>
    </w:p>
    <w:p w:rsidR="009620B3" w:rsidRDefault="00525B53" w:rsidP="005208DF">
      <w:pPr>
        <w:pStyle w:val="a5"/>
        <w:numPr>
          <w:ilvl w:val="0"/>
          <w:numId w:val="1"/>
        </w:numPr>
      </w:pPr>
      <w:r w:rsidRPr="009620B3">
        <w:rPr>
          <w:b/>
        </w:rPr>
        <w:lastRenderedPageBreak/>
        <w:t>Настройка группировки</w:t>
      </w:r>
      <w:r>
        <w:t>. Нажимаем на кнопку «Список полей» захватываем мышью поле для группировки и переносим его в область левой панели. В результате в левой панели должны появится значения группировок.</w:t>
      </w:r>
      <w:r>
        <w:rPr>
          <w:noProof/>
          <w:lang w:eastAsia="ru-RU"/>
        </w:rPr>
        <w:drawing>
          <wp:inline distT="0" distB="0" distL="0" distR="0" wp14:anchorId="42FEB9FF" wp14:editId="42CDD1E7">
            <wp:extent cx="4894636" cy="415733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9980" cy="41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F61917E" wp14:editId="4B39A57A">
            <wp:extent cx="4890977" cy="411164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369" cy="41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B3" w:rsidRDefault="009620B3">
      <w:r>
        <w:br w:type="page"/>
      </w:r>
    </w:p>
    <w:p w:rsidR="00525B53" w:rsidRDefault="00525B53" w:rsidP="005208DF">
      <w:pPr>
        <w:pStyle w:val="a5"/>
        <w:numPr>
          <w:ilvl w:val="0"/>
          <w:numId w:val="1"/>
        </w:numPr>
      </w:pPr>
      <w:r w:rsidRPr="009620B3">
        <w:rPr>
          <w:b/>
        </w:rPr>
        <w:lastRenderedPageBreak/>
        <w:t>Настройка фильтров</w:t>
      </w:r>
      <w:r>
        <w:t>.</w:t>
      </w:r>
      <w:r w:rsidRPr="00525B53">
        <w:rPr>
          <w:noProof/>
          <w:lang w:eastAsia="ru-RU"/>
        </w:rPr>
        <w:t xml:space="preserve"> </w:t>
      </w:r>
      <w:r>
        <w:rPr>
          <w:noProof/>
          <w:lang w:eastAsia="ru-RU"/>
        </w:rPr>
        <w:t>Нажимаем кнопку «список полей»</w:t>
      </w:r>
      <w:r w:rsidR="009620B3">
        <w:rPr>
          <w:noProof/>
          <w:lang w:eastAsia="ru-RU"/>
        </w:rPr>
        <w:t xml:space="preserve"> нужно</w:t>
      </w:r>
      <w:r>
        <w:rPr>
          <w:noProof/>
          <w:lang w:eastAsia="ru-RU"/>
        </w:rPr>
        <w:t>е</w:t>
      </w:r>
      <w:r w:rsidR="009620B3">
        <w:rPr>
          <w:noProof/>
          <w:lang w:eastAsia="ru-RU"/>
        </w:rPr>
        <w:t xml:space="preserve"> </w:t>
      </w:r>
      <w:r>
        <w:rPr>
          <w:noProof/>
          <w:lang w:eastAsia="ru-RU"/>
        </w:rPr>
        <w:t>поле тащим на верхнюю панель, как показано на рисунке, если появилось поле с голубой подсветкой (в примере «</w:t>
      </w:r>
      <w:r>
        <w:rPr>
          <w:noProof/>
          <w:lang w:val="en-US" w:eastAsia="ru-RU"/>
        </w:rPr>
        <w:t>summa</w:t>
      </w:r>
      <w:r>
        <w:rPr>
          <w:noProof/>
          <w:lang w:eastAsia="ru-RU"/>
        </w:rPr>
        <w:t>»)</w:t>
      </w:r>
      <w:r w:rsidRPr="00525B53">
        <w:rPr>
          <w:noProof/>
          <w:lang w:eastAsia="ru-RU"/>
        </w:rPr>
        <w:t xml:space="preserve"> </w:t>
      </w:r>
      <w:r>
        <w:rPr>
          <w:noProof/>
          <w:lang w:eastAsia="ru-RU"/>
        </w:rPr>
        <w:t>то данный куб можно фильтровать по значениям.</w:t>
      </w:r>
      <w:r>
        <w:rPr>
          <w:noProof/>
          <w:lang w:eastAsia="ru-RU"/>
        </w:rPr>
        <w:drawing>
          <wp:inline distT="0" distB="0" distL="0" distR="0" wp14:anchorId="1DB7B80B" wp14:editId="504F6461">
            <wp:extent cx="4813875" cy="4114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1689" cy="4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0B3" w:rsidRPr="009620B3">
        <w:rPr>
          <w:noProof/>
          <w:lang w:eastAsia="ru-RU"/>
        </w:rPr>
        <w:t xml:space="preserve"> </w:t>
      </w:r>
      <w:r w:rsidR="009620B3">
        <w:rPr>
          <w:noProof/>
          <w:lang w:eastAsia="ru-RU"/>
        </w:rPr>
        <w:drawing>
          <wp:inline distT="0" distB="0" distL="0" distR="0" wp14:anchorId="72FDD1EB" wp14:editId="0E6B1943">
            <wp:extent cx="4846119" cy="4136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45" cy="41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B3" w:rsidRDefault="009620B3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A68C5" w:rsidRDefault="009620B3" w:rsidP="005208DF">
      <w:pPr>
        <w:pStyle w:val="a5"/>
        <w:numPr>
          <w:ilvl w:val="0"/>
          <w:numId w:val="1"/>
        </w:numPr>
        <w:rPr>
          <w:noProof/>
          <w:lang w:eastAsia="ru-RU"/>
        </w:rPr>
      </w:pPr>
      <w:r w:rsidRPr="000C0F50">
        <w:rPr>
          <w:b/>
        </w:rPr>
        <w:lastRenderedPageBreak/>
        <w:t>Настройка показателей</w:t>
      </w:r>
      <w:r>
        <w:t xml:space="preserve">. </w:t>
      </w:r>
      <w:r>
        <w:rPr>
          <w:noProof/>
          <w:lang w:eastAsia="ru-RU"/>
        </w:rPr>
        <w:t xml:space="preserve">Нажимаем кнопку «список полей» нужное поле тащим на </w:t>
      </w:r>
      <w:r>
        <w:rPr>
          <w:noProof/>
          <w:lang w:eastAsia="ru-RU"/>
        </w:rPr>
        <w:t>центральную</w:t>
      </w:r>
      <w:r>
        <w:rPr>
          <w:noProof/>
          <w:lang w:eastAsia="ru-RU"/>
        </w:rPr>
        <w:t xml:space="preserve"> панель, как показано на рисунке</w:t>
      </w:r>
      <w:r>
        <w:rPr>
          <w:noProof/>
          <w:lang w:eastAsia="ru-RU"/>
        </w:rPr>
        <w:t xml:space="preserve">. Далее в кнопке «показатели» пояивлась цифра (1) нужно эту зеленую кнопку перетащить в область верхней панели как показано на втором рисунке. </w:t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5DF385B" wp14:editId="7F81C994">
            <wp:extent cx="4429853" cy="3753293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4722" cy="37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0B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70E1CB" wp14:editId="33B7EA1E">
            <wp:extent cx="4859079" cy="414863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5494" cy="415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C5" w:rsidRDefault="006A68C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9620B3" w:rsidRDefault="006A68C5" w:rsidP="005208DF">
      <w:pPr>
        <w:pStyle w:val="a5"/>
        <w:numPr>
          <w:ilvl w:val="0"/>
          <w:numId w:val="1"/>
        </w:numPr>
      </w:pPr>
      <w:r w:rsidRPr="000C0F50">
        <w:rPr>
          <w:b/>
        </w:rPr>
        <w:lastRenderedPageBreak/>
        <w:t>Сохранение/ восстановление данных</w:t>
      </w:r>
      <w:r>
        <w:t>. По соответвующим кнопкам.</w:t>
      </w:r>
      <w:r>
        <w:tab/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 wp14:anchorId="08C226B1" wp14:editId="5E18AF8A">
            <wp:extent cx="2501757" cy="3094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6827" cy="31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8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46AE5F" wp14:editId="3CD3AE3F">
            <wp:extent cx="2849711" cy="3083442"/>
            <wp:effectExtent l="0" t="0" r="825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2155" cy="30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50" w:rsidRDefault="000C0F50" w:rsidP="00F432C1">
      <w:pPr>
        <w:pStyle w:val="a5"/>
        <w:numPr>
          <w:ilvl w:val="0"/>
          <w:numId w:val="1"/>
        </w:numPr>
      </w:pPr>
      <w:r w:rsidRPr="000C0F50">
        <w:rPr>
          <w:b/>
        </w:rPr>
        <w:t>Что еще может пригодится</w:t>
      </w:r>
      <w:r>
        <w:t>.</w:t>
      </w:r>
      <w:r w:rsidR="00F432C1">
        <w:t xml:space="preserve"> Более интерсные примеры можно просмотреть по ссылке </w:t>
      </w:r>
      <w:r w:rsidR="00F432C1" w:rsidRPr="00F432C1">
        <w:t>https://www.fastreport.ru/ru/product/fast-cube-2/</w:t>
      </w:r>
      <w:bookmarkStart w:id="0" w:name="_GoBack"/>
      <w:bookmarkEnd w:id="0"/>
    </w:p>
    <w:p w:rsidR="000C0F50" w:rsidRDefault="000C0F50" w:rsidP="000C0F50">
      <w:pPr>
        <w:pStyle w:val="a5"/>
        <w:numPr>
          <w:ilvl w:val="1"/>
          <w:numId w:val="1"/>
        </w:numPr>
      </w:pPr>
      <w:r>
        <w:t>Экспрт данных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 wp14:anchorId="6D5C9BD9" wp14:editId="1D3C61C3">
            <wp:extent cx="3168502" cy="2315711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569" cy="23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50" w:rsidRDefault="000C0F50" w:rsidP="000C0F50">
      <w:pPr>
        <w:pStyle w:val="a5"/>
        <w:numPr>
          <w:ilvl w:val="1"/>
          <w:numId w:val="1"/>
        </w:numPr>
      </w:pPr>
      <w:r>
        <w:t xml:space="preserve">Очистить настойки схемы. Начать заново. </w:t>
      </w:r>
      <w:r>
        <w:rPr>
          <w:noProof/>
          <w:lang w:eastAsia="ru-RU"/>
        </w:rPr>
        <w:drawing>
          <wp:inline distT="0" distB="0" distL="0" distR="0" wp14:anchorId="0B05AA89" wp14:editId="12FB9340">
            <wp:extent cx="3215833" cy="266877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9774" cy="267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803"/>
    <w:multiLevelType w:val="hybridMultilevel"/>
    <w:tmpl w:val="C2E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F"/>
    <w:rsid w:val="00005296"/>
    <w:rsid w:val="00007C38"/>
    <w:rsid w:val="000156AA"/>
    <w:rsid w:val="00026563"/>
    <w:rsid w:val="00031218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A0DFE"/>
    <w:rsid w:val="000A3EB7"/>
    <w:rsid w:val="000B358C"/>
    <w:rsid w:val="000B44B0"/>
    <w:rsid w:val="000C0F5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54D4E"/>
    <w:rsid w:val="001631A7"/>
    <w:rsid w:val="0016618D"/>
    <w:rsid w:val="00167046"/>
    <w:rsid w:val="00167DB5"/>
    <w:rsid w:val="00174B3D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A6149"/>
    <w:rsid w:val="002C33DB"/>
    <w:rsid w:val="002E2C13"/>
    <w:rsid w:val="002E3B51"/>
    <w:rsid w:val="00302252"/>
    <w:rsid w:val="00310D54"/>
    <w:rsid w:val="00313199"/>
    <w:rsid w:val="003237EE"/>
    <w:rsid w:val="00334D2B"/>
    <w:rsid w:val="0034356C"/>
    <w:rsid w:val="0034663E"/>
    <w:rsid w:val="003517BC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A1DFF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5886"/>
    <w:rsid w:val="004E011F"/>
    <w:rsid w:val="004E6C3D"/>
    <w:rsid w:val="005049C5"/>
    <w:rsid w:val="0051057F"/>
    <w:rsid w:val="005149BC"/>
    <w:rsid w:val="005208DF"/>
    <w:rsid w:val="00525B53"/>
    <w:rsid w:val="005342A0"/>
    <w:rsid w:val="00542A83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E5A19"/>
    <w:rsid w:val="005F244B"/>
    <w:rsid w:val="005F46A0"/>
    <w:rsid w:val="006101D1"/>
    <w:rsid w:val="006218DD"/>
    <w:rsid w:val="00645AEE"/>
    <w:rsid w:val="0065088F"/>
    <w:rsid w:val="006513E2"/>
    <w:rsid w:val="0065371E"/>
    <w:rsid w:val="00660264"/>
    <w:rsid w:val="00685090"/>
    <w:rsid w:val="006A68C5"/>
    <w:rsid w:val="006B4D23"/>
    <w:rsid w:val="006B5020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917FC"/>
    <w:rsid w:val="007A1F90"/>
    <w:rsid w:val="007B1FC9"/>
    <w:rsid w:val="007D04FE"/>
    <w:rsid w:val="007E53CD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20B3"/>
    <w:rsid w:val="00965E3B"/>
    <w:rsid w:val="00966546"/>
    <w:rsid w:val="009678F4"/>
    <w:rsid w:val="00977B5D"/>
    <w:rsid w:val="009824CB"/>
    <w:rsid w:val="009A06D9"/>
    <w:rsid w:val="009B11E8"/>
    <w:rsid w:val="009B24F6"/>
    <w:rsid w:val="009D7A5A"/>
    <w:rsid w:val="009F0E0F"/>
    <w:rsid w:val="009F2E38"/>
    <w:rsid w:val="00A07C8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809AA"/>
    <w:rsid w:val="00A87C35"/>
    <w:rsid w:val="00A92AC8"/>
    <w:rsid w:val="00A95419"/>
    <w:rsid w:val="00A96BEF"/>
    <w:rsid w:val="00AB16D3"/>
    <w:rsid w:val="00AB4635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731F7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25B6E"/>
    <w:rsid w:val="00D328B2"/>
    <w:rsid w:val="00D339A2"/>
    <w:rsid w:val="00D53204"/>
    <w:rsid w:val="00D555BD"/>
    <w:rsid w:val="00D6145D"/>
    <w:rsid w:val="00D61E1B"/>
    <w:rsid w:val="00D65873"/>
    <w:rsid w:val="00DC77A0"/>
    <w:rsid w:val="00DE6CFF"/>
    <w:rsid w:val="00DE7C0F"/>
    <w:rsid w:val="00DF2436"/>
    <w:rsid w:val="00DF512C"/>
    <w:rsid w:val="00E04A57"/>
    <w:rsid w:val="00E13478"/>
    <w:rsid w:val="00E2117E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A0953"/>
    <w:rsid w:val="00EA43CC"/>
    <w:rsid w:val="00EC7B0C"/>
    <w:rsid w:val="00ED1432"/>
    <w:rsid w:val="00ED4F24"/>
    <w:rsid w:val="00ED4F87"/>
    <w:rsid w:val="00EF2EF2"/>
    <w:rsid w:val="00EF4BCC"/>
    <w:rsid w:val="00F05E1B"/>
    <w:rsid w:val="00F1427F"/>
    <w:rsid w:val="00F27124"/>
    <w:rsid w:val="00F4322C"/>
    <w:rsid w:val="00F432C1"/>
    <w:rsid w:val="00F51C3C"/>
    <w:rsid w:val="00F6050D"/>
    <w:rsid w:val="00F63D85"/>
    <w:rsid w:val="00F64B3F"/>
    <w:rsid w:val="00F76805"/>
    <w:rsid w:val="00F91FC9"/>
    <w:rsid w:val="00F97F78"/>
    <w:rsid w:val="00FA4615"/>
    <w:rsid w:val="00FD4EEF"/>
    <w:rsid w:val="00FD7AEE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0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0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2018-09-04T07:06:00Z</dcterms:created>
  <dcterms:modified xsi:type="dcterms:W3CDTF">2018-09-04T07:33:00Z</dcterms:modified>
</cp:coreProperties>
</file>