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CD" w:rsidRPr="00342ACD" w:rsidRDefault="00342ACD" w:rsidP="00342ACD">
      <w:pPr>
        <w:jc w:val="center"/>
        <w:rPr>
          <w:b/>
          <w:sz w:val="28"/>
          <w:szCs w:val="28"/>
        </w:rPr>
      </w:pPr>
      <w:r w:rsidRPr="00342ACD">
        <w:rPr>
          <w:b/>
          <w:sz w:val="28"/>
          <w:szCs w:val="28"/>
        </w:rPr>
        <w:t xml:space="preserve">Фармаком, работа с малоходовым товаром Алматы </w:t>
      </w:r>
    </w:p>
    <w:p w:rsidR="00E35819" w:rsidRDefault="00342ACD" w:rsidP="00342ACD">
      <w:pPr>
        <w:jc w:val="center"/>
      </w:pPr>
      <w:r>
        <w:t>(</w:t>
      </w:r>
      <w:r w:rsidRPr="00342ACD">
        <w:t>1079415</w:t>
      </w:r>
      <w:r>
        <w:t xml:space="preserve"> от ноя-2023)</w:t>
      </w:r>
    </w:p>
    <w:p w:rsidR="00914E83" w:rsidRDefault="00914E83" w:rsidP="00914E83">
      <w:pPr>
        <w:pStyle w:val="a3"/>
        <w:numPr>
          <w:ilvl w:val="0"/>
          <w:numId w:val="1"/>
        </w:numPr>
      </w:pPr>
      <w:r>
        <w:t xml:space="preserve">Для работы требуется обновить версию программы Общий Заказ до </w:t>
      </w:r>
      <w:r w:rsidRPr="00914E83">
        <w:t>4.9178</w:t>
      </w:r>
      <w:r>
        <w:t xml:space="preserve"> или выше. Можно обновить самостоятельно или через тех. поддержку. </w:t>
      </w:r>
    </w:p>
    <w:p w:rsidR="00914E83" w:rsidRDefault="00914E83" w:rsidP="00914E83">
      <w:pPr>
        <w:ind w:left="360"/>
      </w:pPr>
      <w:r>
        <w:rPr>
          <w:noProof/>
          <w:lang w:eastAsia="ru-RU"/>
        </w:rPr>
        <w:drawing>
          <wp:inline distT="0" distB="0" distL="0" distR="0" wp14:anchorId="4EAF1ADA" wp14:editId="2ECD58BC">
            <wp:extent cx="4867275" cy="1266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83" w:rsidRDefault="00914E83" w:rsidP="00914E83">
      <w:pPr>
        <w:ind w:left="360"/>
      </w:pPr>
    </w:p>
    <w:p w:rsidR="00342ACD" w:rsidRDefault="00342ACD" w:rsidP="00342ACD">
      <w:pPr>
        <w:pStyle w:val="a3"/>
        <w:numPr>
          <w:ilvl w:val="0"/>
          <w:numId w:val="1"/>
        </w:numPr>
      </w:pPr>
      <w:r>
        <w:t xml:space="preserve">С сервера </w:t>
      </w:r>
      <w:r w:rsidR="00914E83">
        <w:t xml:space="preserve">Фармаком </w:t>
      </w:r>
      <w:r>
        <w:t xml:space="preserve">в Общий Заказ выгружаются все позиции Алматы, которые лежат </w:t>
      </w:r>
      <w:r w:rsidRPr="00914E83">
        <w:rPr>
          <w:b/>
        </w:rPr>
        <w:t>без движения 3 мес</w:t>
      </w:r>
      <w:r>
        <w:t>. и более. Обновление идет каждые 4 часа. Прайс называется «</w:t>
      </w:r>
      <w:r>
        <w:rPr>
          <w:b/>
          <w:bCs/>
        </w:rPr>
        <w:t>Фармаком малоходовка</w:t>
      </w:r>
      <w:r>
        <w:t>»</w:t>
      </w:r>
    </w:p>
    <w:p w:rsidR="00342ACD" w:rsidRDefault="00342ACD" w:rsidP="00342ACD">
      <w:pPr>
        <w:ind w:left="360"/>
      </w:pPr>
      <w:r>
        <w:rPr>
          <w:noProof/>
          <w:lang w:eastAsia="ru-RU"/>
        </w:rPr>
        <w:drawing>
          <wp:inline distT="0" distB="0" distL="0" distR="0" wp14:anchorId="3A9DCBF8" wp14:editId="63BC0F0B">
            <wp:extent cx="49149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CD" w:rsidRDefault="00342ACD" w:rsidP="00342ACD">
      <w:pPr>
        <w:pStyle w:val="a3"/>
        <w:numPr>
          <w:ilvl w:val="0"/>
          <w:numId w:val="1"/>
        </w:numPr>
      </w:pPr>
      <w:r>
        <w:t>На точках могут заказывать эти позиции, аналогично остальным поставщикам, название аптеки записано в поле комментарий.</w:t>
      </w:r>
    </w:p>
    <w:p w:rsidR="00342ACD" w:rsidRDefault="00342ACD" w:rsidP="00A07624">
      <w:r>
        <w:rPr>
          <w:noProof/>
          <w:lang w:eastAsia="ru-RU"/>
        </w:rPr>
        <w:lastRenderedPageBreak/>
        <w:drawing>
          <wp:inline distT="0" distB="0" distL="0" distR="0" wp14:anchorId="1BE7B4EA" wp14:editId="440AE288">
            <wp:extent cx="7110730" cy="36925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CD" w:rsidRDefault="00BD699D" w:rsidP="00342ACD">
      <w:pPr>
        <w:pStyle w:val="a3"/>
        <w:numPr>
          <w:ilvl w:val="0"/>
          <w:numId w:val="1"/>
        </w:numPr>
      </w:pPr>
      <w:r>
        <w:t>После отправки заказа, в течении 10</w:t>
      </w:r>
      <w:r w:rsidR="00914E83">
        <w:t>-15</w:t>
      </w:r>
      <w:r>
        <w:t xml:space="preserve"> мин заказ приходит на точку в Менеджер в виде «Накладной требования»</w:t>
      </w:r>
    </w:p>
    <w:p w:rsidR="00BD699D" w:rsidRDefault="00BD699D" w:rsidP="00BD699D">
      <w:r>
        <w:rPr>
          <w:noProof/>
          <w:lang w:eastAsia="ru-RU"/>
        </w:rPr>
        <w:drawing>
          <wp:inline distT="0" distB="0" distL="0" distR="0" wp14:anchorId="2BC64D36" wp14:editId="3CFB20EB">
            <wp:extent cx="7110730" cy="2827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9D" w:rsidRDefault="00BD699D" w:rsidP="00BD699D"/>
    <w:p w:rsidR="00BD699D" w:rsidRDefault="00BD699D" w:rsidP="00BD699D">
      <w:r>
        <w:t>Нужно выбрать накладную, выбрать тип документа «</w:t>
      </w:r>
      <w:r w:rsidRPr="00BD699D">
        <w:rPr>
          <w:b/>
        </w:rPr>
        <w:t>расход перемещением</w:t>
      </w:r>
      <w:r>
        <w:t>» и указать точку на которую нужно переместить товар и нажать кнопку «</w:t>
      </w:r>
      <w:r w:rsidRPr="00BD699D">
        <w:rPr>
          <w:b/>
        </w:rPr>
        <w:t>Принять</w:t>
      </w:r>
      <w:r>
        <w:t>»</w:t>
      </w:r>
    </w:p>
    <w:p w:rsidR="00BD699D" w:rsidRDefault="00BD699D" w:rsidP="00BD699D">
      <w:r>
        <w:rPr>
          <w:noProof/>
          <w:lang w:eastAsia="ru-RU"/>
        </w:rPr>
        <w:lastRenderedPageBreak/>
        <w:drawing>
          <wp:inline distT="0" distB="0" distL="0" distR="0" wp14:anchorId="123A0B01" wp14:editId="732A09D3">
            <wp:extent cx="7110730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9D" w:rsidRDefault="00BD699D" w:rsidP="00BD699D">
      <w:pPr>
        <w:pStyle w:val="a3"/>
        <w:numPr>
          <w:ilvl w:val="0"/>
          <w:numId w:val="1"/>
        </w:numPr>
      </w:pPr>
      <w:r>
        <w:t>Накладная будет сформирована сразу в готовом виде, требуется только подтвердить, товар будет перемещен обычным способом, и придет на точку в виде отложенного документа прихода.</w:t>
      </w:r>
    </w:p>
    <w:p w:rsidR="00BD699D" w:rsidRDefault="00BD699D" w:rsidP="00BD699D">
      <w:r>
        <w:rPr>
          <w:noProof/>
          <w:lang w:eastAsia="ru-RU"/>
        </w:rPr>
        <w:drawing>
          <wp:inline distT="0" distB="0" distL="0" distR="0" wp14:anchorId="3C37D1C3" wp14:editId="24997107">
            <wp:extent cx="7110730" cy="356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81" w:rsidRDefault="00BE7781" w:rsidP="00D11026">
      <w:pPr>
        <w:rPr>
          <w:i/>
        </w:rPr>
      </w:pPr>
    </w:p>
    <w:p w:rsidR="00BE7781" w:rsidRDefault="00BE7781" w:rsidP="00D11026">
      <w:pPr>
        <w:rPr>
          <w:i/>
        </w:rPr>
      </w:pPr>
    </w:p>
    <w:p w:rsidR="00BE7781" w:rsidRDefault="00BE7781" w:rsidP="00D11026">
      <w:pPr>
        <w:rPr>
          <w:i/>
        </w:rPr>
      </w:pPr>
    </w:p>
    <w:p w:rsidR="00BE7781" w:rsidRDefault="00BE7781" w:rsidP="00D11026">
      <w:pPr>
        <w:rPr>
          <w:i/>
        </w:rPr>
      </w:pPr>
    </w:p>
    <w:p w:rsidR="00BE7781" w:rsidRDefault="00BE7781" w:rsidP="00D11026">
      <w:pPr>
        <w:rPr>
          <w:i/>
        </w:rPr>
      </w:pPr>
    </w:p>
    <w:p w:rsidR="00BE7781" w:rsidRDefault="00BE7781" w:rsidP="00D11026">
      <w:pPr>
        <w:rPr>
          <w:i/>
        </w:rPr>
      </w:pPr>
    </w:p>
    <w:p w:rsidR="00495175" w:rsidRDefault="00495175" w:rsidP="00D11026">
      <w:pPr>
        <w:rPr>
          <w:i/>
        </w:rPr>
      </w:pPr>
      <w:bookmarkStart w:id="0" w:name="_GoBack"/>
      <w:bookmarkEnd w:id="0"/>
    </w:p>
    <w:p w:rsidR="00BD699D" w:rsidRPr="00BE7781" w:rsidRDefault="00D11026" w:rsidP="00D11026">
      <w:pPr>
        <w:rPr>
          <w:i/>
          <w:highlight w:val="lightGray"/>
        </w:rPr>
      </w:pPr>
      <w:r w:rsidRPr="00BE7781">
        <w:rPr>
          <w:i/>
          <w:highlight w:val="lightGray"/>
        </w:rPr>
        <w:lastRenderedPageBreak/>
        <w:t>Техническая информация</w:t>
      </w:r>
      <w:r w:rsidR="00BE7781" w:rsidRPr="00BE7781">
        <w:rPr>
          <w:i/>
          <w:highlight w:val="lightGray"/>
        </w:rPr>
        <w:t xml:space="preserve"> только для программистов</w:t>
      </w:r>
      <w:r w:rsidRPr="00BE7781">
        <w:rPr>
          <w:i/>
          <w:highlight w:val="lightGray"/>
        </w:rPr>
        <w:t>:</w:t>
      </w:r>
    </w:p>
    <w:p w:rsidR="00D11026" w:rsidRPr="00BE7781" w:rsidRDefault="00D11026" w:rsidP="00D11026">
      <w:pPr>
        <w:pStyle w:val="a3"/>
        <w:numPr>
          <w:ilvl w:val="0"/>
          <w:numId w:val="2"/>
        </w:numPr>
        <w:rPr>
          <w:i/>
          <w:highlight w:val="lightGray"/>
        </w:rPr>
      </w:pPr>
      <w:r w:rsidRPr="00BE7781">
        <w:rPr>
          <w:i/>
          <w:highlight w:val="lightGray"/>
        </w:rPr>
        <w:t xml:space="preserve">ТМС на сервере по выгрузке </w:t>
      </w:r>
      <w:r w:rsidR="00BE7781" w:rsidRPr="00BE7781">
        <w:rPr>
          <w:i/>
          <w:highlight w:val="lightGray"/>
        </w:rPr>
        <w:t xml:space="preserve">малоходовки </w:t>
      </w:r>
      <w:r w:rsidRPr="00BE7781">
        <w:rPr>
          <w:i/>
          <w:highlight w:val="lightGray"/>
        </w:rPr>
        <w:t>882</w:t>
      </w:r>
    </w:p>
    <w:p w:rsidR="00BE7781" w:rsidRPr="00BE7781" w:rsidRDefault="00BE7781" w:rsidP="00D11026">
      <w:pPr>
        <w:pStyle w:val="a3"/>
        <w:numPr>
          <w:ilvl w:val="0"/>
          <w:numId w:val="2"/>
        </w:numPr>
        <w:rPr>
          <w:i/>
          <w:highlight w:val="lightGray"/>
        </w:rPr>
      </w:pPr>
      <w:r w:rsidRPr="00BE7781">
        <w:rPr>
          <w:i/>
          <w:highlight w:val="lightGray"/>
        </w:rPr>
        <w:t>Настройка на всех аптеках</w:t>
      </w:r>
    </w:p>
    <w:p w:rsidR="00BE7781" w:rsidRPr="00342ACD" w:rsidRDefault="00BE7781" w:rsidP="00BE7781">
      <w:r>
        <w:rPr>
          <w:noProof/>
          <w:lang w:eastAsia="ru-RU"/>
        </w:rPr>
        <w:drawing>
          <wp:inline distT="0" distB="0" distL="0" distR="0" wp14:anchorId="4E224839" wp14:editId="2E541C17">
            <wp:extent cx="7110730" cy="4886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781" w:rsidRPr="00342ACD" w:rsidSect="0049517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BF9"/>
    <w:multiLevelType w:val="hybridMultilevel"/>
    <w:tmpl w:val="A208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0584E"/>
    <w:multiLevelType w:val="hybridMultilevel"/>
    <w:tmpl w:val="727ED724"/>
    <w:lvl w:ilvl="0" w:tplc="EF36A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CD"/>
    <w:rsid w:val="00342ACD"/>
    <w:rsid w:val="00495175"/>
    <w:rsid w:val="005B4E53"/>
    <w:rsid w:val="00883C3A"/>
    <w:rsid w:val="00896D99"/>
    <w:rsid w:val="00914E83"/>
    <w:rsid w:val="00A07624"/>
    <w:rsid w:val="00BD699D"/>
    <w:rsid w:val="00BE7781"/>
    <w:rsid w:val="00D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31F8"/>
  <w15:chartTrackingRefBased/>
  <w15:docId w15:val="{2F1E0D91-0423-4ACE-AF82-F5D24B2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2023-11-17T12:02:00Z</dcterms:created>
  <dcterms:modified xsi:type="dcterms:W3CDTF">2023-11-17T12:24:00Z</dcterms:modified>
</cp:coreProperties>
</file>