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332595" w:rsidP="00332595">
      <w:pPr>
        <w:pStyle w:val="a3"/>
      </w:pPr>
      <w:r>
        <w:t>Выполнение планов</w:t>
      </w:r>
    </w:p>
    <w:p w:rsidR="00332595" w:rsidRDefault="00332595" w:rsidP="00332595"/>
    <w:p w:rsidR="00332595" w:rsidRDefault="00332595" w:rsidP="00332595">
      <w:pPr>
        <w:pStyle w:val="a5"/>
        <w:numPr>
          <w:ilvl w:val="0"/>
          <w:numId w:val="1"/>
        </w:numPr>
      </w:pPr>
      <w:r>
        <w:t xml:space="preserve">В кассире товары закрепленные по планам будут подкрашены зеленым цветом и иметь жирный, наклонный шрифт  </w:t>
      </w:r>
      <w:r>
        <w:rPr>
          <w:noProof/>
          <w:lang w:eastAsia="ru-RU"/>
        </w:rPr>
        <w:drawing>
          <wp:inline distT="0" distB="0" distL="0" distR="0" wp14:anchorId="4196599E" wp14:editId="21AB33C3">
            <wp:extent cx="5375210" cy="320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515" cy="32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95" w:rsidRDefault="00332595" w:rsidP="00332595">
      <w:pPr>
        <w:pStyle w:val="a5"/>
        <w:numPr>
          <w:ilvl w:val="0"/>
          <w:numId w:val="1"/>
        </w:numPr>
      </w:pPr>
      <w:r>
        <w:t>Заведующая может посмотреть выполнение плана в отчете по выполнению планов в программе Менеджер</w:t>
      </w:r>
      <w:r>
        <w:rPr>
          <w:noProof/>
          <w:lang w:eastAsia="ru-RU"/>
        </w:rPr>
        <w:drawing>
          <wp:inline distT="0" distB="0" distL="0" distR="0">
            <wp:extent cx="5381509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0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EF8C77" wp14:editId="09319608">
            <wp:extent cx="5424218" cy="20383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697" cy="20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95" w:rsidRPr="00332595" w:rsidRDefault="00332595" w:rsidP="00332595">
      <w:pPr>
        <w:pStyle w:val="a5"/>
        <w:numPr>
          <w:ilvl w:val="0"/>
          <w:numId w:val="1"/>
        </w:numPr>
      </w:pPr>
      <w:r>
        <w:lastRenderedPageBreak/>
        <w:t xml:space="preserve">Кассир может посмотреть выполнение планов в отчете по выполнению планов в программе кассир.  Последовательность действий: </w:t>
      </w:r>
      <w:r>
        <w:rPr>
          <w:lang w:val="en-US"/>
        </w:rPr>
        <w:t>F</w:t>
      </w:r>
      <w:r w:rsidRPr="00332595">
        <w:t xml:space="preserve">1 – </w:t>
      </w:r>
      <w:r>
        <w:t xml:space="preserve">Печатные формы – Отчет по выполнению планов – </w:t>
      </w:r>
      <w:r>
        <w:rPr>
          <w:lang w:val="en-US"/>
        </w:rPr>
        <w:t>Enter</w:t>
      </w:r>
      <w:r>
        <w:t xml:space="preserve"> – ввод периода отчета. </w:t>
      </w:r>
      <w:r>
        <w:rPr>
          <w:noProof/>
          <w:lang w:eastAsia="ru-RU"/>
        </w:rPr>
        <w:drawing>
          <wp:inline distT="0" distB="0" distL="0" distR="0">
            <wp:extent cx="3962400" cy="3686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07A8230" wp14:editId="5117B089">
            <wp:extent cx="5189891" cy="3105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5445" cy="31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2595" w:rsidRPr="003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C93"/>
    <w:multiLevelType w:val="hybridMultilevel"/>
    <w:tmpl w:val="C83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5"/>
    <w:rsid w:val="00007C38"/>
    <w:rsid w:val="000156AA"/>
    <w:rsid w:val="00026563"/>
    <w:rsid w:val="00032BEE"/>
    <w:rsid w:val="000352E7"/>
    <w:rsid w:val="000557D9"/>
    <w:rsid w:val="000570CD"/>
    <w:rsid w:val="000611B9"/>
    <w:rsid w:val="0006153A"/>
    <w:rsid w:val="00063BD7"/>
    <w:rsid w:val="000722F3"/>
    <w:rsid w:val="00082875"/>
    <w:rsid w:val="000A0DFE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54D4E"/>
    <w:rsid w:val="001631A7"/>
    <w:rsid w:val="00167046"/>
    <w:rsid w:val="00167DB5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4CB6"/>
    <w:rsid w:val="002447AE"/>
    <w:rsid w:val="00246AF2"/>
    <w:rsid w:val="00252EE6"/>
    <w:rsid w:val="002547AD"/>
    <w:rsid w:val="002774E8"/>
    <w:rsid w:val="0027766A"/>
    <w:rsid w:val="002C33DB"/>
    <w:rsid w:val="002E2C13"/>
    <w:rsid w:val="002E3B51"/>
    <w:rsid w:val="00302252"/>
    <w:rsid w:val="00313199"/>
    <w:rsid w:val="003237EE"/>
    <w:rsid w:val="00332595"/>
    <w:rsid w:val="00334D2B"/>
    <w:rsid w:val="0034356C"/>
    <w:rsid w:val="0034663E"/>
    <w:rsid w:val="003517BC"/>
    <w:rsid w:val="00357759"/>
    <w:rsid w:val="00357F63"/>
    <w:rsid w:val="00364981"/>
    <w:rsid w:val="00373CED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93ED2"/>
    <w:rsid w:val="004A1DFF"/>
    <w:rsid w:val="004B135B"/>
    <w:rsid w:val="004B1D61"/>
    <w:rsid w:val="004B1F69"/>
    <w:rsid w:val="004B3FF0"/>
    <w:rsid w:val="004B50EA"/>
    <w:rsid w:val="004B529E"/>
    <w:rsid w:val="004B6910"/>
    <w:rsid w:val="004C5D94"/>
    <w:rsid w:val="004E6C3D"/>
    <w:rsid w:val="005049C5"/>
    <w:rsid w:val="005149BC"/>
    <w:rsid w:val="00581BF8"/>
    <w:rsid w:val="00583792"/>
    <w:rsid w:val="0058504D"/>
    <w:rsid w:val="00585800"/>
    <w:rsid w:val="005865B9"/>
    <w:rsid w:val="00591B6F"/>
    <w:rsid w:val="005A2637"/>
    <w:rsid w:val="005B67BE"/>
    <w:rsid w:val="005D30DA"/>
    <w:rsid w:val="005E5A19"/>
    <w:rsid w:val="006101D1"/>
    <w:rsid w:val="006218DD"/>
    <w:rsid w:val="0065088F"/>
    <w:rsid w:val="00660264"/>
    <w:rsid w:val="006B4D23"/>
    <w:rsid w:val="006B577F"/>
    <w:rsid w:val="006E4060"/>
    <w:rsid w:val="006F1225"/>
    <w:rsid w:val="006F12E3"/>
    <w:rsid w:val="006F1712"/>
    <w:rsid w:val="006F5628"/>
    <w:rsid w:val="006F7D01"/>
    <w:rsid w:val="007067CF"/>
    <w:rsid w:val="00717CB4"/>
    <w:rsid w:val="00723B48"/>
    <w:rsid w:val="007241B7"/>
    <w:rsid w:val="00724901"/>
    <w:rsid w:val="00727D76"/>
    <w:rsid w:val="00742B6A"/>
    <w:rsid w:val="00756304"/>
    <w:rsid w:val="00766547"/>
    <w:rsid w:val="007729D4"/>
    <w:rsid w:val="007A1F90"/>
    <w:rsid w:val="007B1FC9"/>
    <w:rsid w:val="007D04FE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5E3B"/>
    <w:rsid w:val="00966546"/>
    <w:rsid w:val="009678F4"/>
    <w:rsid w:val="00977B5D"/>
    <w:rsid w:val="009824CB"/>
    <w:rsid w:val="009A06D9"/>
    <w:rsid w:val="009B11E8"/>
    <w:rsid w:val="009D7A5A"/>
    <w:rsid w:val="009F2E38"/>
    <w:rsid w:val="00A21FC5"/>
    <w:rsid w:val="00A24F68"/>
    <w:rsid w:val="00A301F7"/>
    <w:rsid w:val="00A454F5"/>
    <w:rsid w:val="00A543A3"/>
    <w:rsid w:val="00A809AA"/>
    <w:rsid w:val="00A87C35"/>
    <w:rsid w:val="00A92AC8"/>
    <w:rsid w:val="00A95419"/>
    <w:rsid w:val="00A96BEF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90438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328B2"/>
    <w:rsid w:val="00D339A2"/>
    <w:rsid w:val="00D53204"/>
    <w:rsid w:val="00D61E1B"/>
    <w:rsid w:val="00D65873"/>
    <w:rsid w:val="00DC77A0"/>
    <w:rsid w:val="00DE6CFF"/>
    <w:rsid w:val="00DF2436"/>
    <w:rsid w:val="00DF512C"/>
    <w:rsid w:val="00E04A57"/>
    <w:rsid w:val="00E13478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A43CC"/>
    <w:rsid w:val="00EC7B0C"/>
    <w:rsid w:val="00ED1432"/>
    <w:rsid w:val="00ED4F24"/>
    <w:rsid w:val="00ED4F87"/>
    <w:rsid w:val="00EF4BCC"/>
    <w:rsid w:val="00F05E1B"/>
    <w:rsid w:val="00F1427F"/>
    <w:rsid w:val="00F27124"/>
    <w:rsid w:val="00F4322C"/>
    <w:rsid w:val="00F51C3C"/>
    <w:rsid w:val="00F6050D"/>
    <w:rsid w:val="00F63D85"/>
    <w:rsid w:val="00F64B3F"/>
    <w:rsid w:val="00F76805"/>
    <w:rsid w:val="00F91FC9"/>
    <w:rsid w:val="00F97F78"/>
    <w:rsid w:val="00FD7AEE"/>
    <w:rsid w:val="00FE33C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32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32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2018-02-28T11:21:00Z</dcterms:created>
  <dcterms:modified xsi:type="dcterms:W3CDTF">2018-02-28T11:32:00Z</dcterms:modified>
</cp:coreProperties>
</file>