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5D8" w:rsidRDefault="00C745D8" w:rsidP="001111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Краткое о</w:t>
      </w:r>
      <w:r w:rsidR="0011116B" w:rsidRPr="00693ED7">
        <w:rPr>
          <w:b/>
          <w:sz w:val="28"/>
          <w:szCs w:val="28"/>
        </w:rPr>
        <w:t xml:space="preserve">писание работы выгрузки из программы Стандарт-Н в </w:t>
      </w:r>
    </w:p>
    <w:p w:rsidR="000464A0" w:rsidRPr="00693ED7" w:rsidRDefault="0011116B" w:rsidP="0011116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93ED7">
        <w:rPr>
          <w:b/>
          <w:sz w:val="28"/>
          <w:szCs w:val="28"/>
        </w:rPr>
        <w:t>1С</w:t>
      </w:r>
      <w:r w:rsidR="00AE1BBD" w:rsidRPr="00693ED7">
        <w:rPr>
          <w:b/>
          <w:sz w:val="28"/>
          <w:szCs w:val="28"/>
        </w:rPr>
        <w:t xml:space="preserve"> Бухгалтерия </w:t>
      </w:r>
      <w:r w:rsidR="00AE1BBD" w:rsidRPr="00693ED7">
        <w:rPr>
          <w:b/>
          <w:sz w:val="28"/>
          <w:szCs w:val="28"/>
          <w:lang w:val="en-US"/>
        </w:rPr>
        <w:t>v</w:t>
      </w:r>
      <w:r w:rsidR="00AE1BBD" w:rsidRPr="00693ED7">
        <w:rPr>
          <w:b/>
          <w:sz w:val="28"/>
          <w:szCs w:val="28"/>
        </w:rPr>
        <w:t xml:space="preserve"> 8.2(3)</w:t>
      </w:r>
    </w:p>
    <w:p w:rsidR="0011116B" w:rsidRPr="0011116B" w:rsidRDefault="0011116B" w:rsidP="0011116B">
      <w:pPr>
        <w:ind w:firstLine="708"/>
      </w:pPr>
      <w:r>
        <w:t>Выгрузка производится напрямую из базы Стандарт в базу 1С, без дополнительных файлов и других средств. При запуске выгрузки выбирается период, список аптек и нажимается кнопка «</w:t>
      </w:r>
      <w:r w:rsidRPr="0011116B">
        <w:rPr>
          <w:b/>
        </w:rPr>
        <w:t>Загрузить</w:t>
      </w:r>
      <w:r>
        <w:t>»</w:t>
      </w:r>
    </w:p>
    <w:p w:rsidR="00DE3420" w:rsidRDefault="007542CC">
      <w:r>
        <w:rPr>
          <w:noProof/>
          <w:lang w:eastAsia="ru-RU"/>
        </w:rPr>
        <w:drawing>
          <wp:inline distT="0" distB="0" distL="0" distR="0">
            <wp:extent cx="5940425" cy="321973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19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BBD" w:rsidRDefault="00AE1BBD"/>
    <w:p w:rsidR="00AE1BBD" w:rsidRDefault="00AE1BBD">
      <w:r>
        <w:t>Все проводки осуществляются согласно таблицы</w:t>
      </w:r>
    </w:p>
    <w:p w:rsidR="00AE1BBD" w:rsidRDefault="00AE1BBD">
      <w:r>
        <w:rPr>
          <w:noProof/>
          <w:lang w:eastAsia="ru-RU"/>
        </w:rPr>
        <w:drawing>
          <wp:inline distT="0" distB="0" distL="0" distR="0">
            <wp:extent cx="6741795" cy="29343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795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BBD" w:rsidRDefault="00AE1BBD" w:rsidP="000464A0">
      <w:pPr>
        <w:ind w:firstLine="708"/>
      </w:pPr>
    </w:p>
    <w:p w:rsidR="000464A0" w:rsidRDefault="000464A0" w:rsidP="000464A0">
      <w:pPr>
        <w:ind w:firstLine="708"/>
      </w:pPr>
      <w:r>
        <w:t xml:space="preserve">Документы из программы Стандарт-Н Приход от поставщика, загружаются документом в 1с </w:t>
      </w:r>
      <w:r w:rsidR="00677842">
        <w:t>«Поступление ТМЗ »</w:t>
      </w:r>
    </w:p>
    <w:p w:rsidR="00677842" w:rsidRDefault="00677842" w:rsidP="000464A0">
      <w:pPr>
        <w:ind w:firstLine="708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04771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04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4A0" w:rsidRDefault="000464A0"/>
    <w:p w:rsidR="00794C18" w:rsidRDefault="00794C18" w:rsidP="000464A0">
      <w:pPr>
        <w:ind w:firstLine="708"/>
      </w:pPr>
      <w:r>
        <w:t>Документы из программы Стандарт-Н реализация по кассе, загружаются документом в 1с Отчет о розничных продажах</w:t>
      </w:r>
    </w:p>
    <w:p w:rsidR="00794C18" w:rsidRDefault="00794C18">
      <w:r>
        <w:rPr>
          <w:noProof/>
          <w:lang w:eastAsia="ru-RU"/>
        </w:rPr>
        <w:drawing>
          <wp:inline distT="0" distB="0" distL="0" distR="0">
            <wp:extent cx="5940425" cy="3069548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69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C18" w:rsidRDefault="00794C18">
      <w:r>
        <w:t>Либо клиент выбирает</w:t>
      </w:r>
      <w:r w:rsidR="000464A0">
        <w:t>, из программы Стандарт-Н реализация по кассе,</w:t>
      </w:r>
      <w:r>
        <w:t xml:space="preserve"> документ </w:t>
      </w:r>
      <w:r w:rsidR="000464A0">
        <w:t xml:space="preserve"> </w:t>
      </w:r>
      <w:r>
        <w:t xml:space="preserve">в 1с </w:t>
      </w:r>
      <w:r w:rsidR="000464A0">
        <w:t>Реализация</w:t>
      </w:r>
    </w:p>
    <w:p w:rsidR="00677842" w:rsidRDefault="00677842">
      <w:r>
        <w:rPr>
          <w:noProof/>
          <w:lang w:eastAsia="ru-RU"/>
        </w:rPr>
        <w:lastRenderedPageBreak/>
        <w:drawing>
          <wp:inline distT="0" distB="0" distL="0" distR="0">
            <wp:extent cx="5940425" cy="3632747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2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842" w:rsidRDefault="00677842"/>
    <w:p w:rsidR="00677842" w:rsidRDefault="00677842" w:rsidP="00677842">
      <w:pPr>
        <w:ind w:firstLine="708"/>
      </w:pPr>
      <w:r>
        <w:t>Документы из программы Стандарт-Н перемещение, загружаются документом в 1с «Перемещение»</w:t>
      </w:r>
    </w:p>
    <w:p w:rsidR="00677842" w:rsidRDefault="00677842" w:rsidP="00677842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5940425" cy="2220015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2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842" w:rsidRDefault="00677842"/>
    <w:p w:rsidR="00677842" w:rsidRDefault="00677842" w:rsidP="00677842">
      <w:pPr>
        <w:ind w:firstLine="708"/>
      </w:pPr>
      <w:r>
        <w:t>Документы из программы Стандарт-Н «Расход оптовый»</w:t>
      </w:r>
      <w:r w:rsidR="00617F7C">
        <w:t xml:space="preserve"> </w:t>
      </w:r>
      <w:r>
        <w:t xml:space="preserve">(реализация на сторону), загружаются документом в 1с «Реализация». </w:t>
      </w:r>
    </w:p>
    <w:p w:rsidR="00617F7C" w:rsidRDefault="00617F7C" w:rsidP="00677842">
      <w:pPr>
        <w:ind w:firstLine="708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568946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8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F7C" w:rsidRDefault="00617F7C" w:rsidP="00617F7C">
      <w:pPr>
        <w:ind w:firstLine="708"/>
      </w:pPr>
      <w:r>
        <w:t xml:space="preserve">Документы из программы Стандарт-Н «Возврат поставщику», загружаются документом в 1с «Возврат ТМЗ». </w:t>
      </w:r>
    </w:p>
    <w:p w:rsidR="00617F7C" w:rsidRDefault="00617F7C" w:rsidP="00617F7C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5940425" cy="1614264"/>
            <wp:effectExtent l="1905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14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FB0" w:rsidRDefault="004E7FB0" w:rsidP="004E7FB0">
      <w:pPr>
        <w:ind w:firstLine="708"/>
      </w:pPr>
      <w:r>
        <w:t xml:space="preserve">Документы из программы Стандарт-Н «Списание», загружаются документом в 1с «Списание». </w:t>
      </w:r>
    </w:p>
    <w:p w:rsidR="004E7FB0" w:rsidRDefault="004E7FB0" w:rsidP="004E7FB0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5940425" cy="1839057"/>
            <wp:effectExtent l="1905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39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F7C" w:rsidRDefault="00617F7C" w:rsidP="00677842">
      <w:pPr>
        <w:ind w:firstLine="708"/>
      </w:pPr>
    </w:p>
    <w:p w:rsidR="000464A0" w:rsidRDefault="000464A0"/>
    <w:sectPr w:rsidR="000464A0" w:rsidSect="00AE1BBD">
      <w:pgSz w:w="11906" w:h="16838"/>
      <w:pgMar w:top="568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2CC"/>
    <w:rsid w:val="000464A0"/>
    <w:rsid w:val="000F4334"/>
    <w:rsid w:val="0011116B"/>
    <w:rsid w:val="001E4FEE"/>
    <w:rsid w:val="002771B3"/>
    <w:rsid w:val="004E7FB0"/>
    <w:rsid w:val="00617F7C"/>
    <w:rsid w:val="00677842"/>
    <w:rsid w:val="00693ED7"/>
    <w:rsid w:val="007542CC"/>
    <w:rsid w:val="00786491"/>
    <w:rsid w:val="00794C18"/>
    <w:rsid w:val="00AE1BBD"/>
    <w:rsid w:val="00C745D8"/>
    <w:rsid w:val="00DE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EF33"/>
  <w15:docId w15:val="{B60FAE17-0A9F-4A9A-B522-8E2895F9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2025-03-27T06:17:00Z</dcterms:created>
  <dcterms:modified xsi:type="dcterms:W3CDTF">2025-03-27T06:18:00Z</dcterms:modified>
</cp:coreProperties>
</file>