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D735B5" w:rsidP="00314453">
      <w:pPr>
        <w:spacing w:line="360" w:lineRule="auto"/>
        <w:jc w:val="center"/>
        <w:rPr>
          <w:b/>
        </w:rPr>
      </w:pPr>
      <w:r w:rsidRPr="00D735B5">
        <w:rPr>
          <w:b/>
        </w:rPr>
        <w:t>Инструкция по работе с малоходовым товаром</w:t>
      </w:r>
    </w:p>
    <w:p w:rsidR="003C5E0A" w:rsidRPr="003C5E0A" w:rsidRDefault="003C5E0A" w:rsidP="00314453">
      <w:pPr>
        <w:spacing w:line="360" w:lineRule="auto"/>
        <w:jc w:val="center"/>
        <w:rPr>
          <w:i/>
        </w:rPr>
      </w:pPr>
      <w:r w:rsidRPr="003C5E0A">
        <w:rPr>
          <w:i/>
        </w:rPr>
        <w:t>(заявка 1023279</w:t>
      </w:r>
      <w:r w:rsidR="006667E1">
        <w:rPr>
          <w:i/>
        </w:rPr>
        <w:t xml:space="preserve"> от</w:t>
      </w:r>
      <w:r w:rsidRPr="003C5E0A">
        <w:rPr>
          <w:i/>
        </w:rPr>
        <w:t xml:space="preserve"> 2022-07-19)</w:t>
      </w:r>
    </w:p>
    <w:p w:rsidR="00D735B5" w:rsidRDefault="00D735B5" w:rsidP="00314453">
      <w:pPr>
        <w:spacing w:line="360" w:lineRule="auto"/>
        <w:ind w:firstLine="708"/>
      </w:pPr>
      <w:r>
        <w:t xml:space="preserve">В Общем Заказе размещается прайс </w:t>
      </w:r>
      <w:r w:rsidR="00F12902">
        <w:t xml:space="preserve">неходового товара </w:t>
      </w:r>
      <w:r>
        <w:t xml:space="preserve">аптек по </w:t>
      </w:r>
      <w:r w:rsidR="00F12902">
        <w:t xml:space="preserve">следующим </w:t>
      </w:r>
      <w:r w:rsidRPr="004F75DC">
        <w:rPr>
          <w:b/>
        </w:rPr>
        <w:t>правилам</w:t>
      </w:r>
      <w:r>
        <w:t>:</w:t>
      </w:r>
    </w:p>
    <w:p w:rsidR="00D735B5" w:rsidRDefault="00D735B5" w:rsidP="00314453">
      <w:pPr>
        <w:spacing w:line="360" w:lineRule="auto"/>
      </w:pPr>
      <w:r>
        <w:t xml:space="preserve">1. Товар </w:t>
      </w:r>
      <w:r w:rsidRPr="00F12902">
        <w:rPr>
          <w:b/>
        </w:rPr>
        <w:t>без движения более 90 дней</w:t>
      </w:r>
      <w:r w:rsidR="00564A3D">
        <w:rPr>
          <w:b/>
        </w:rPr>
        <w:t>.</w:t>
      </w:r>
    </w:p>
    <w:p w:rsidR="00D735B5" w:rsidRDefault="00D735B5" w:rsidP="00314453">
      <w:pPr>
        <w:spacing w:line="360" w:lineRule="auto"/>
      </w:pPr>
      <w:r>
        <w:t xml:space="preserve">2. В ОЗ </w:t>
      </w:r>
      <w:r w:rsidRPr="00F12902">
        <w:rPr>
          <w:b/>
        </w:rPr>
        <w:t>не выгружаются товары</w:t>
      </w:r>
      <w:r>
        <w:t xml:space="preserve"> </w:t>
      </w:r>
      <w:r w:rsidRPr="00F12902">
        <w:rPr>
          <w:b/>
        </w:rPr>
        <w:t>с присвоенной группой</w:t>
      </w:r>
      <w:r>
        <w:t xml:space="preserve">: Наркотические средства, Психотропное вещество, </w:t>
      </w:r>
      <w:proofErr w:type="spellStart"/>
      <w:r>
        <w:t>Кодеинсодержащие</w:t>
      </w:r>
      <w:proofErr w:type="spellEnd"/>
      <w:r>
        <w:t>, Сильнодействующие ср-</w:t>
      </w:r>
      <w:proofErr w:type="spellStart"/>
      <w:r>
        <w:t>ва</w:t>
      </w:r>
      <w:proofErr w:type="spellEnd"/>
      <w:r>
        <w:t xml:space="preserve">, Аптечная заготовка, Производство, Карантин, </w:t>
      </w:r>
      <w:proofErr w:type="gramStart"/>
      <w:r>
        <w:t>Под</w:t>
      </w:r>
      <w:proofErr w:type="gramEnd"/>
      <w:r>
        <w:t xml:space="preserve"> заказ, Оптика, Зарезервированный товар, Оправы, Оптика. Аксессуары, Региональная льгота, Интернет-заказ</w:t>
      </w:r>
      <w:r w:rsidR="00564A3D">
        <w:t>.</w:t>
      </w:r>
    </w:p>
    <w:p w:rsidR="00D735B5" w:rsidRDefault="00D735B5" w:rsidP="00314453">
      <w:pPr>
        <w:spacing w:line="360" w:lineRule="auto"/>
      </w:pPr>
      <w:r>
        <w:t xml:space="preserve">3. </w:t>
      </w:r>
      <w:r w:rsidRPr="00F12902">
        <w:rPr>
          <w:b/>
        </w:rPr>
        <w:t>Срок годности</w:t>
      </w:r>
      <w:r>
        <w:t xml:space="preserve"> должен быть </w:t>
      </w:r>
      <w:r w:rsidRPr="00F12902">
        <w:rPr>
          <w:b/>
        </w:rPr>
        <w:t>не менее 6 мес</w:t>
      </w:r>
      <w:r>
        <w:t>.</w:t>
      </w:r>
    </w:p>
    <w:p w:rsidR="00564A3D" w:rsidRPr="00564A3D" w:rsidRDefault="00564A3D" w:rsidP="00564A3D">
      <w:pPr>
        <w:spacing w:line="360" w:lineRule="auto"/>
      </w:pPr>
      <w:r w:rsidRPr="00564A3D">
        <w:t xml:space="preserve">4. </w:t>
      </w:r>
      <w:r>
        <w:t xml:space="preserve">Товар </w:t>
      </w:r>
      <w:r w:rsidRPr="00564A3D">
        <w:rPr>
          <w:b/>
        </w:rPr>
        <w:t>НЕ относится к комиссии</w:t>
      </w:r>
      <w:r>
        <w:t xml:space="preserve"> (</w:t>
      </w:r>
      <w:proofErr w:type="spellStart"/>
      <w:r>
        <w:t>Репрофарм</w:t>
      </w:r>
      <w:proofErr w:type="spellEnd"/>
      <w:r w:rsidRPr="00564A3D">
        <w:t>,</w:t>
      </w:r>
      <w:r>
        <w:t xml:space="preserve"> </w:t>
      </w:r>
      <w:proofErr w:type="spellStart"/>
      <w:r w:rsidRPr="00564A3D">
        <w:t>Аспэк</w:t>
      </w:r>
      <w:proofErr w:type="spellEnd"/>
      <w:r>
        <w:t xml:space="preserve"> и др.).</w:t>
      </w:r>
    </w:p>
    <w:p w:rsidR="00D735B5" w:rsidRDefault="00D735B5" w:rsidP="00314453">
      <w:pPr>
        <w:spacing w:line="360" w:lineRule="auto"/>
        <w:ind w:firstLine="708"/>
      </w:pPr>
      <w:r>
        <w:t xml:space="preserve">При выгрузке </w:t>
      </w:r>
      <w:r w:rsidRPr="00D735B5">
        <w:rPr>
          <w:b/>
        </w:rPr>
        <w:t>цена делится на 10</w:t>
      </w:r>
      <w:r>
        <w:t>, чтобы позиция своих аптек всегда была выше, чем у поставщиков.</w:t>
      </w:r>
    </w:p>
    <w:p w:rsidR="00D735B5" w:rsidRDefault="00314453" w:rsidP="00314453">
      <w:pPr>
        <w:spacing w:line="360" w:lineRule="auto"/>
        <w:ind w:firstLine="708"/>
      </w:pPr>
      <w:r>
        <w:t>Для того чтобы заказать позицию, требуется из прайса поставщика «</w:t>
      </w:r>
      <w:r w:rsidRPr="00314453">
        <w:rPr>
          <w:b/>
        </w:rPr>
        <w:t xml:space="preserve">Аптеки Удмуртии </w:t>
      </w:r>
      <w:proofErr w:type="spellStart"/>
      <w:r w:rsidRPr="00314453">
        <w:rPr>
          <w:b/>
        </w:rPr>
        <w:t>малоходовка</w:t>
      </w:r>
      <w:proofErr w:type="spellEnd"/>
      <w:r>
        <w:t>» добавить её обычным способом в заказ, увидеть аптеку, которой принадлежит позиция можно в столбце «</w:t>
      </w:r>
      <w:r w:rsidR="00277FB4" w:rsidRPr="00314453">
        <w:rPr>
          <w:b/>
        </w:rPr>
        <w:t>Комментарий</w:t>
      </w:r>
      <w:r>
        <w:t>».</w:t>
      </w:r>
    </w:p>
    <w:p w:rsidR="00314453" w:rsidRDefault="003E3F65" w:rsidP="003E3F6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A2F8DA8" wp14:editId="223391AF">
            <wp:extent cx="6930390" cy="192341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686050" w:rsidP="00314453">
      <w:pPr>
        <w:spacing w:line="360" w:lineRule="auto"/>
        <w:ind w:firstLine="708"/>
      </w:pPr>
      <w:r>
        <w:t>После того, как заказ набран, отправить его обычным способом, как поставщику.</w:t>
      </w:r>
    </w:p>
    <w:p w:rsidR="00686050" w:rsidRDefault="00686050" w:rsidP="00314453">
      <w:pPr>
        <w:spacing w:line="360" w:lineRule="auto"/>
        <w:ind w:firstLine="708"/>
      </w:pPr>
      <w:r>
        <w:t xml:space="preserve">В течении 10 минут заявка </w:t>
      </w:r>
      <w:proofErr w:type="spellStart"/>
      <w:r>
        <w:t>прийдет</w:t>
      </w:r>
      <w:proofErr w:type="spellEnd"/>
      <w:r>
        <w:t xml:space="preserve"> в виде «</w:t>
      </w:r>
      <w:r w:rsidRPr="00091C4D">
        <w:rPr>
          <w:b/>
        </w:rPr>
        <w:t>Накладной требования</w:t>
      </w:r>
      <w:r>
        <w:t xml:space="preserve">» </w:t>
      </w:r>
      <w:r w:rsidR="00B042AB">
        <w:t xml:space="preserve">в аптеку, данная накладная загружается как обычная, но </w:t>
      </w:r>
      <w:r w:rsidR="00B042AB" w:rsidRPr="00DE5CF5">
        <w:rPr>
          <w:b/>
        </w:rPr>
        <w:t xml:space="preserve">имеет </w:t>
      </w:r>
      <w:r w:rsidR="00091C4D" w:rsidRPr="00DE5CF5">
        <w:rPr>
          <w:b/>
        </w:rPr>
        <w:t>иконку с красным минусом</w:t>
      </w:r>
      <w:r w:rsidR="00091C4D">
        <w:t>, что означает – это расходная накладная.</w:t>
      </w:r>
    </w:p>
    <w:p w:rsidR="00091C4D" w:rsidRDefault="00091C4D" w:rsidP="00314453">
      <w:pPr>
        <w:spacing w:line="360" w:lineRule="auto"/>
        <w:ind w:firstLine="708"/>
      </w:pPr>
      <w:r>
        <w:t>После ее загрузки накладной, все позиции, которые есть в наличии будут автоматически добавлены в документ «</w:t>
      </w:r>
      <w:r w:rsidRPr="00091C4D">
        <w:rPr>
          <w:b/>
        </w:rPr>
        <w:t>Расход перемещением</w:t>
      </w:r>
      <w:r>
        <w:t>», как на фото, см. ниже.</w:t>
      </w:r>
    </w:p>
    <w:p w:rsidR="00220F05" w:rsidRDefault="00220F05" w:rsidP="00220F05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4CC1E467" wp14:editId="6F0BC262">
            <wp:extent cx="6930390" cy="41821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05" w:rsidRDefault="00220F05" w:rsidP="00220F05">
      <w:pPr>
        <w:spacing w:line="360" w:lineRule="auto"/>
      </w:pPr>
    </w:p>
    <w:p w:rsidR="00220F05" w:rsidRDefault="00B776C8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5879F1DE" wp14:editId="1E0DC128">
            <wp:extent cx="6930390" cy="1079500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FC3CC5">
      <w:pPr>
        <w:spacing w:line="360" w:lineRule="auto"/>
      </w:pPr>
      <w:r>
        <w:t>Остается только провести документ обычным способом.</w:t>
      </w:r>
    </w:p>
    <w:p w:rsidR="00564A3D" w:rsidRDefault="00FC3CC5" w:rsidP="00220F05">
      <w:pPr>
        <w:spacing w:line="360" w:lineRule="auto"/>
        <w:rPr>
          <w:b/>
        </w:rPr>
      </w:pPr>
      <w:r>
        <w:tab/>
        <w:t xml:space="preserve">Приемка неликвидного(малоходового) товара осуществляется обычным способом, но </w:t>
      </w:r>
      <w:r w:rsidR="00564A3D">
        <w:t xml:space="preserve">для всего товара </w:t>
      </w:r>
      <w:r>
        <w:t xml:space="preserve">требуется </w:t>
      </w:r>
      <w:r w:rsidR="00564A3D">
        <w:t xml:space="preserve">установить отметку о его </w:t>
      </w:r>
      <w:proofErr w:type="spellStart"/>
      <w:r w:rsidR="00564A3D">
        <w:t>неликвидности</w:t>
      </w:r>
      <w:proofErr w:type="spellEnd"/>
      <w:r w:rsidR="00564A3D">
        <w:t xml:space="preserve">, т.е. </w:t>
      </w:r>
      <w:r w:rsidR="00564A3D" w:rsidRPr="00564A3D">
        <w:rPr>
          <w:b/>
        </w:rPr>
        <w:t>проставить группу «НЕЛИКВИД (</w:t>
      </w:r>
      <w:proofErr w:type="spellStart"/>
      <w:r w:rsidR="00564A3D" w:rsidRPr="00564A3D">
        <w:rPr>
          <w:b/>
        </w:rPr>
        <w:t>малоходовка</w:t>
      </w:r>
      <w:proofErr w:type="spellEnd"/>
      <w:r w:rsidR="00564A3D" w:rsidRPr="00564A3D">
        <w:rPr>
          <w:b/>
        </w:rPr>
        <w:t>)»</w:t>
      </w:r>
      <w:r>
        <w:rPr>
          <w:b/>
        </w:rPr>
        <w:t xml:space="preserve"> </w:t>
      </w:r>
      <w:r w:rsidRPr="00FC3CC5">
        <w:t>(25000)</w:t>
      </w:r>
    </w:p>
    <w:p w:rsidR="00FC3CC5" w:rsidRDefault="00FC3CC5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00109027" wp14:editId="7BD0F2B3">
            <wp:extent cx="6924675" cy="3028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220F05">
      <w:pPr>
        <w:spacing w:line="360" w:lineRule="auto"/>
      </w:pPr>
      <w:r>
        <w:lastRenderedPageBreak/>
        <w:t>Результат на фото ниже</w:t>
      </w:r>
      <w:bookmarkStart w:id="0" w:name="_GoBack"/>
      <w:bookmarkEnd w:id="0"/>
    </w:p>
    <w:p w:rsidR="00FC3CC5" w:rsidRPr="00FC3CC5" w:rsidRDefault="00FC3CC5" w:rsidP="00220F05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21F122D9" wp14:editId="5162A6B3">
            <wp:extent cx="6930390" cy="173926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5" w:rsidRDefault="00FC3CC5" w:rsidP="00220F05">
      <w:pPr>
        <w:spacing w:line="360" w:lineRule="auto"/>
      </w:pPr>
    </w:p>
    <w:p w:rsidR="00B776C8" w:rsidRPr="00D735B5" w:rsidRDefault="00B776C8" w:rsidP="00220F05">
      <w:pPr>
        <w:spacing w:line="360" w:lineRule="auto"/>
      </w:pPr>
    </w:p>
    <w:sectPr w:rsidR="00B776C8" w:rsidRPr="00D735B5" w:rsidSect="00D735B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B5"/>
    <w:rsid w:val="00091C4D"/>
    <w:rsid w:val="00220F05"/>
    <w:rsid w:val="00277FB4"/>
    <w:rsid w:val="00314453"/>
    <w:rsid w:val="003C5E0A"/>
    <w:rsid w:val="003E3F65"/>
    <w:rsid w:val="004F75DC"/>
    <w:rsid w:val="00564A3D"/>
    <w:rsid w:val="006667E1"/>
    <w:rsid w:val="00686050"/>
    <w:rsid w:val="00883C3A"/>
    <w:rsid w:val="00896D99"/>
    <w:rsid w:val="00A173E4"/>
    <w:rsid w:val="00B042AB"/>
    <w:rsid w:val="00B776C8"/>
    <w:rsid w:val="00D735B5"/>
    <w:rsid w:val="00DE5CF5"/>
    <w:rsid w:val="00F12902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E82B"/>
  <w15:chartTrackingRefBased/>
  <w15:docId w15:val="{8954DA29-8418-4F60-A9AA-3D06A2D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2022-07-21T04:42:00Z</dcterms:created>
  <dcterms:modified xsi:type="dcterms:W3CDTF">2022-07-21T04:42:00Z</dcterms:modified>
</cp:coreProperties>
</file>